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DE" w:rsidRDefault="003F22DE" w:rsidP="00D0318A">
      <w:pPr>
        <w:jc w:val="center"/>
        <w:rPr>
          <w:b/>
          <w:sz w:val="28"/>
          <w:szCs w:val="28"/>
          <w:u w:val="single"/>
        </w:rPr>
      </w:pPr>
      <w:r>
        <w:rPr>
          <w:b/>
          <w:sz w:val="28"/>
          <w:szCs w:val="28"/>
          <w:u w:val="single"/>
        </w:rPr>
        <w:t>ΜΑΘΗΜΑ 4</w:t>
      </w:r>
      <w:r w:rsidRPr="003F22DE">
        <w:rPr>
          <w:b/>
          <w:sz w:val="28"/>
          <w:szCs w:val="28"/>
          <w:u w:val="single"/>
          <w:vertAlign w:val="superscript"/>
        </w:rPr>
        <w:t>ΟΝ</w:t>
      </w:r>
      <w:r>
        <w:rPr>
          <w:b/>
          <w:sz w:val="28"/>
          <w:szCs w:val="28"/>
          <w:u w:val="single"/>
        </w:rPr>
        <w:t xml:space="preserve"> </w:t>
      </w:r>
    </w:p>
    <w:p w:rsidR="00DA0549" w:rsidRDefault="00D0318A" w:rsidP="00D0318A">
      <w:pPr>
        <w:jc w:val="center"/>
        <w:rPr>
          <w:b/>
          <w:sz w:val="28"/>
          <w:szCs w:val="28"/>
          <w:u w:val="single"/>
        </w:rPr>
      </w:pPr>
      <w:r w:rsidRPr="00D0318A">
        <w:rPr>
          <w:b/>
          <w:sz w:val="28"/>
          <w:szCs w:val="28"/>
          <w:u w:val="single"/>
        </w:rPr>
        <w:t xml:space="preserve">Σχέση </w:t>
      </w:r>
      <w:r w:rsidR="00E101E2">
        <w:rPr>
          <w:b/>
          <w:sz w:val="28"/>
          <w:szCs w:val="28"/>
          <w:u w:val="single"/>
        </w:rPr>
        <w:t xml:space="preserve">του μέτρου των </w:t>
      </w:r>
      <w:r w:rsidRPr="00D0318A">
        <w:rPr>
          <w:b/>
          <w:sz w:val="28"/>
          <w:szCs w:val="28"/>
          <w:u w:val="single"/>
        </w:rPr>
        <w:t>γωνιών και πλευρών ενός τριγώνου</w:t>
      </w:r>
    </w:p>
    <w:p w:rsidR="00D0318A" w:rsidRPr="00CC343F" w:rsidRDefault="00D0318A" w:rsidP="00D0318A">
      <w:pPr>
        <w:rPr>
          <w:sz w:val="28"/>
          <w:szCs w:val="28"/>
        </w:rPr>
      </w:pPr>
      <w:r w:rsidRPr="00CC343F">
        <w:rPr>
          <w:sz w:val="28"/>
          <w:szCs w:val="28"/>
        </w:rPr>
        <w:t xml:space="preserve">Αν είστε νέος χρήστης του </w:t>
      </w:r>
      <w:proofErr w:type="spellStart"/>
      <w:r w:rsidRPr="00CC343F">
        <w:rPr>
          <w:sz w:val="28"/>
          <w:szCs w:val="28"/>
          <w:lang w:val="en-US"/>
        </w:rPr>
        <w:t>geogebra</w:t>
      </w:r>
      <w:proofErr w:type="spellEnd"/>
      <w:r w:rsidRPr="00CC343F">
        <w:rPr>
          <w:sz w:val="28"/>
          <w:szCs w:val="28"/>
        </w:rPr>
        <w:t xml:space="preserve"> καλό θα είναι να ακολουθήσετε τις οδηγίες των προηγουμένων μαθημάτων  για να μάθετε την χρήση των εργαλείων </w:t>
      </w:r>
      <w:r w:rsidRPr="00CC343F">
        <w:rPr>
          <w:b/>
          <w:sz w:val="28"/>
          <w:szCs w:val="28"/>
        </w:rPr>
        <w:t xml:space="preserve">σημείο, ευθύγραμμο τμήμα </w:t>
      </w:r>
      <w:r w:rsidRPr="00CC343F">
        <w:rPr>
          <w:sz w:val="28"/>
          <w:szCs w:val="28"/>
        </w:rPr>
        <w:t xml:space="preserve">και </w:t>
      </w:r>
      <w:r w:rsidRPr="00CC343F">
        <w:rPr>
          <w:b/>
          <w:sz w:val="28"/>
          <w:szCs w:val="28"/>
        </w:rPr>
        <w:t>σημείο στην τομή δυο αντικειμένων, παράλληλη γραμμή και κάθετη γραμμή</w:t>
      </w:r>
      <w:r w:rsidRPr="00CC343F">
        <w:rPr>
          <w:sz w:val="28"/>
          <w:szCs w:val="28"/>
        </w:rPr>
        <w:t xml:space="preserve"> καθώς και το εργαλείο </w:t>
      </w:r>
      <w:r w:rsidRPr="00CC343F">
        <w:rPr>
          <w:b/>
          <w:sz w:val="28"/>
          <w:szCs w:val="28"/>
        </w:rPr>
        <w:t>εμφάνισης-απόκρυψης αντικειμένου</w:t>
      </w:r>
      <w:r w:rsidRPr="00CC343F">
        <w:rPr>
          <w:sz w:val="28"/>
          <w:szCs w:val="28"/>
        </w:rPr>
        <w:t>.</w:t>
      </w:r>
    </w:p>
    <w:p w:rsidR="00D0318A" w:rsidRPr="00CC343F" w:rsidRDefault="00D0318A" w:rsidP="00D0318A">
      <w:pPr>
        <w:rPr>
          <w:sz w:val="28"/>
          <w:szCs w:val="28"/>
        </w:rPr>
      </w:pPr>
      <w:r w:rsidRPr="00CC343F">
        <w:rPr>
          <w:sz w:val="28"/>
          <w:szCs w:val="28"/>
        </w:rPr>
        <w:t xml:space="preserve">Στο δεύτερο μάθημα επίσης έχουμε εξηγήσει ότι όταν κάνουμε χρήση </w:t>
      </w:r>
      <w:proofErr w:type="spellStart"/>
      <w:r w:rsidRPr="00CC343F">
        <w:rPr>
          <w:sz w:val="28"/>
          <w:szCs w:val="28"/>
        </w:rPr>
        <w:t>υποεντολών</w:t>
      </w:r>
      <w:proofErr w:type="spellEnd"/>
      <w:r w:rsidRPr="00CC343F">
        <w:rPr>
          <w:sz w:val="28"/>
          <w:szCs w:val="28"/>
        </w:rPr>
        <w:t xml:space="preserve"> που βρίσκονται σε πτυσσόμενο παράθυρο, θα χρησιμοποιούμε το σύμβολο </w:t>
      </w:r>
      <w:r w:rsidRPr="00CC343F">
        <w:rPr>
          <w:b/>
          <w:sz w:val="28"/>
          <w:szCs w:val="28"/>
        </w:rPr>
        <w:t>&gt;</w:t>
      </w:r>
      <w:r w:rsidRPr="00CC343F">
        <w:rPr>
          <w:sz w:val="28"/>
          <w:szCs w:val="28"/>
        </w:rPr>
        <w:t xml:space="preserve"> για να δείχνουμε την διαδοχή. </w:t>
      </w:r>
    </w:p>
    <w:p w:rsidR="00D0318A" w:rsidRPr="00CC343F" w:rsidRDefault="00D0318A" w:rsidP="00D0318A">
      <w:pPr>
        <w:rPr>
          <w:sz w:val="28"/>
          <w:szCs w:val="28"/>
        </w:rPr>
      </w:pPr>
      <w:r w:rsidRPr="00CC343F">
        <w:rPr>
          <w:noProof/>
          <w:sz w:val="28"/>
          <w:szCs w:val="28"/>
          <w:lang w:eastAsia="el-GR"/>
        </w:rPr>
        <w:drawing>
          <wp:anchor distT="0" distB="0" distL="114300" distR="114300" simplePos="0" relativeHeight="251659264" behindDoc="0" locked="0" layoutInCell="1" allowOverlap="1" wp14:anchorId="58538251" wp14:editId="16BB4E58">
            <wp:simplePos x="0" y="0"/>
            <wp:positionH relativeFrom="column">
              <wp:posOffset>3634740</wp:posOffset>
            </wp:positionH>
            <wp:positionV relativeFrom="paragraph">
              <wp:posOffset>474345</wp:posOffset>
            </wp:positionV>
            <wp:extent cx="2240915" cy="1544955"/>
            <wp:effectExtent l="0" t="0" r="698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40915" cy="1544955"/>
                    </a:xfrm>
                    <a:prstGeom prst="rect">
                      <a:avLst/>
                    </a:prstGeom>
                  </pic:spPr>
                </pic:pic>
              </a:graphicData>
            </a:graphic>
            <wp14:sizeRelH relativeFrom="page">
              <wp14:pctWidth>0</wp14:pctWidth>
            </wp14:sizeRelH>
            <wp14:sizeRelV relativeFrom="page">
              <wp14:pctHeight>0</wp14:pctHeight>
            </wp14:sizeRelV>
          </wp:anchor>
        </w:drawing>
      </w:r>
      <w:r w:rsidRPr="00CC343F">
        <w:rPr>
          <w:sz w:val="28"/>
          <w:szCs w:val="28"/>
        </w:rPr>
        <w:t xml:space="preserve">Π.χ. Όταν γράφουμε </w:t>
      </w:r>
      <w:r w:rsidRPr="00CC343F">
        <w:rPr>
          <w:b/>
          <w:sz w:val="28"/>
          <w:szCs w:val="28"/>
        </w:rPr>
        <w:t xml:space="preserve">: </w:t>
      </w:r>
      <w:proofErr w:type="spellStart"/>
      <w:r w:rsidRPr="00CC343F">
        <w:rPr>
          <w:b/>
          <w:sz w:val="28"/>
          <w:szCs w:val="28"/>
        </w:rPr>
        <w:t>Επιλογές&gt;Ετικετοποίηση</w:t>
      </w:r>
      <w:proofErr w:type="spellEnd"/>
      <w:r w:rsidRPr="00CC343F">
        <w:rPr>
          <w:b/>
          <w:sz w:val="28"/>
          <w:szCs w:val="28"/>
        </w:rPr>
        <w:t xml:space="preserve"> </w:t>
      </w:r>
      <w:proofErr w:type="spellStart"/>
      <w:r w:rsidRPr="00CC343F">
        <w:rPr>
          <w:b/>
          <w:sz w:val="28"/>
          <w:szCs w:val="28"/>
        </w:rPr>
        <w:t>αντικειμένων&gt;Μόνο</w:t>
      </w:r>
      <w:proofErr w:type="spellEnd"/>
      <w:r w:rsidRPr="00CC343F">
        <w:rPr>
          <w:b/>
          <w:sz w:val="28"/>
          <w:szCs w:val="28"/>
        </w:rPr>
        <w:t xml:space="preserve"> στα νέα σημεία</w:t>
      </w:r>
      <w:r w:rsidRPr="00CC343F">
        <w:rPr>
          <w:sz w:val="28"/>
          <w:szCs w:val="28"/>
        </w:rPr>
        <w:t xml:space="preserve">, σημαίνει ότι στο μενού κάνουμε κλικ στο κουτί </w:t>
      </w:r>
      <w:r w:rsidRPr="00CC343F">
        <w:rPr>
          <w:b/>
          <w:sz w:val="28"/>
          <w:szCs w:val="28"/>
        </w:rPr>
        <w:t>επιλογές</w:t>
      </w:r>
      <w:r w:rsidRPr="00CC343F">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Pr="00CC343F">
        <w:rPr>
          <w:sz w:val="28"/>
          <w:szCs w:val="28"/>
        </w:rPr>
        <w:t xml:space="preserve">και από το πτυσσόμενο παράθυρο κλικ </w:t>
      </w:r>
      <w:r w:rsidRPr="00CC343F">
        <w:rPr>
          <w:b/>
          <w:sz w:val="28"/>
          <w:szCs w:val="28"/>
        </w:rPr>
        <w:t xml:space="preserve">στην </w:t>
      </w:r>
      <w:proofErr w:type="spellStart"/>
      <w:r w:rsidRPr="00CC343F">
        <w:rPr>
          <w:b/>
          <w:sz w:val="28"/>
          <w:szCs w:val="28"/>
        </w:rPr>
        <w:t>ετικετοποίηση</w:t>
      </w:r>
      <w:proofErr w:type="spellEnd"/>
      <w:r w:rsidRPr="00CC343F">
        <w:rPr>
          <w:b/>
          <w:sz w:val="28"/>
          <w:szCs w:val="28"/>
        </w:rPr>
        <w:t xml:space="preserve"> αντικειμένων</w:t>
      </w:r>
      <w:r w:rsidRPr="00CC343F">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Pr="00CC343F">
        <w:rPr>
          <w:sz w:val="28"/>
          <w:szCs w:val="28"/>
        </w:rPr>
        <w:t xml:space="preserve">και επιλέγουμε από το δεύτερο παράθυρο την επιλογή </w:t>
      </w:r>
      <w:r w:rsidRPr="00CC343F">
        <w:rPr>
          <w:b/>
          <w:sz w:val="28"/>
          <w:szCs w:val="28"/>
        </w:rPr>
        <w:t>Μόνο στα νέα σημεία</w:t>
      </w:r>
      <w:r w:rsidRPr="00CC343F">
        <w:rPr>
          <w:sz w:val="28"/>
          <w:szCs w:val="28"/>
        </w:rPr>
        <w:t>, όπως φαίνεται και στη διπλανή εικόνα</w:t>
      </w:r>
    </w:p>
    <w:p w:rsidR="00D0318A" w:rsidRPr="00CC343F" w:rsidRDefault="00D0318A" w:rsidP="00D0318A">
      <w:pPr>
        <w:rPr>
          <w:sz w:val="28"/>
          <w:szCs w:val="28"/>
        </w:rPr>
      </w:pPr>
    </w:p>
    <w:p w:rsidR="00D0318A" w:rsidRDefault="00D0318A" w:rsidP="00D0318A">
      <w:pPr>
        <w:rPr>
          <w:sz w:val="28"/>
          <w:szCs w:val="28"/>
        </w:rPr>
      </w:pPr>
      <w:r w:rsidRPr="00CC343F">
        <w:rPr>
          <w:sz w:val="28"/>
          <w:szCs w:val="28"/>
        </w:rPr>
        <w:t>Σε αυτό το μάθημα</w:t>
      </w:r>
      <w:r>
        <w:rPr>
          <w:sz w:val="28"/>
          <w:szCs w:val="28"/>
        </w:rPr>
        <w:t xml:space="preserve"> Θα μελετήσουμε την </w:t>
      </w:r>
      <w:r w:rsidRPr="00D0318A">
        <w:rPr>
          <w:b/>
          <w:sz w:val="28"/>
          <w:szCs w:val="28"/>
        </w:rPr>
        <w:t xml:space="preserve">σχέση των </w:t>
      </w:r>
      <w:r w:rsidR="00386112">
        <w:rPr>
          <w:b/>
          <w:sz w:val="28"/>
          <w:szCs w:val="28"/>
        </w:rPr>
        <w:t xml:space="preserve">μέτρων των </w:t>
      </w:r>
      <w:r w:rsidRPr="00D0318A">
        <w:rPr>
          <w:b/>
          <w:sz w:val="28"/>
          <w:szCs w:val="28"/>
        </w:rPr>
        <w:t>εσωτερικών γωνιών ενός τριγώνου και των μηκών των πλευρών του</w:t>
      </w:r>
      <w:r>
        <w:rPr>
          <w:sz w:val="28"/>
          <w:szCs w:val="28"/>
        </w:rPr>
        <w:t>.</w:t>
      </w:r>
    </w:p>
    <w:p w:rsidR="00D0318A" w:rsidRDefault="00D0318A" w:rsidP="00D0318A">
      <w:pPr>
        <w:rPr>
          <w:sz w:val="28"/>
          <w:szCs w:val="28"/>
        </w:rPr>
      </w:pPr>
      <w:r>
        <w:rPr>
          <w:sz w:val="28"/>
          <w:szCs w:val="28"/>
        </w:rPr>
        <w:t xml:space="preserve">Θα μάθουμε επίσης τη χρήση των εργαλείων </w:t>
      </w:r>
      <w:r w:rsidRPr="00D0318A">
        <w:rPr>
          <w:b/>
          <w:sz w:val="28"/>
          <w:szCs w:val="28"/>
        </w:rPr>
        <w:t>γωνία</w:t>
      </w:r>
      <w:r>
        <w:rPr>
          <w:b/>
          <w:sz w:val="28"/>
          <w:szCs w:val="28"/>
        </w:rPr>
        <w:t xml:space="preserve"> </w:t>
      </w:r>
      <w:r>
        <w:rPr>
          <w:noProof/>
          <w:lang w:eastAsia="el-GR"/>
        </w:rPr>
        <w:drawing>
          <wp:inline distT="0" distB="0" distL="0" distR="0" wp14:anchorId="0BB6B34F" wp14:editId="3A1031A4">
            <wp:extent cx="380952" cy="380952"/>
            <wp:effectExtent l="0" t="0" r="63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0952" cy="380952"/>
                    </a:xfrm>
                    <a:prstGeom prst="rect">
                      <a:avLst/>
                    </a:prstGeom>
                  </pic:spPr>
                </pic:pic>
              </a:graphicData>
            </a:graphic>
          </wp:inline>
        </w:drawing>
      </w:r>
      <w:r>
        <w:rPr>
          <w:sz w:val="28"/>
          <w:szCs w:val="28"/>
        </w:rPr>
        <w:t xml:space="preserve"> και </w:t>
      </w:r>
      <w:r w:rsidRPr="00D0318A">
        <w:rPr>
          <w:b/>
          <w:sz w:val="28"/>
          <w:szCs w:val="28"/>
        </w:rPr>
        <w:t>απόσταση ή μήκος</w:t>
      </w:r>
      <w:r>
        <w:rPr>
          <w:sz w:val="28"/>
          <w:szCs w:val="28"/>
        </w:rPr>
        <w:t xml:space="preserve"> </w:t>
      </w:r>
      <w:r>
        <w:rPr>
          <w:noProof/>
          <w:lang w:eastAsia="el-GR"/>
        </w:rPr>
        <w:drawing>
          <wp:inline distT="0" distB="0" distL="0" distR="0" wp14:anchorId="4F2A07D6" wp14:editId="0F35F026">
            <wp:extent cx="409524" cy="400000"/>
            <wp:effectExtent l="0" t="0" r="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9524" cy="400000"/>
                    </a:xfrm>
                    <a:prstGeom prst="rect">
                      <a:avLst/>
                    </a:prstGeom>
                  </pic:spPr>
                </pic:pic>
              </a:graphicData>
            </a:graphic>
          </wp:inline>
        </w:drawing>
      </w:r>
      <w:r>
        <w:rPr>
          <w:sz w:val="28"/>
          <w:szCs w:val="28"/>
        </w:rPr>
        <w:t>. Επιπλέον θα δούμε πως θα αλλάζουμε τις βασικές ιδιότητες  (</w:t>
      </w:r>
      <w:r w:rsidRPr="00D0318A">
        <w:rPr>
          <w:b/>
          <w:sz w:val="28"/>
          <w:szCs w:val="28"/>
        </w:rPr>
        <w:t>χρώμα, πλάτος και στυλ</w:t>
      </w:r>
      <w:r>
        <w:rPr>
          <w:sz w:val="28"/>
          <w:szCs w:val="28"/>
        </w:rPr>
        <w:t xml:space="preserve">) των αντικειμένων. </w:t>
      </w:r>
    </w:p>
    <w:p w:rsidR="002B7A1B" w:rsidRDefault="002B7A1B" w:rsidP="00D0318A">
      <w:pPr>
        <w:rPr>
          <w:b/>
          <w:sz w:val="28"/>
          <w:szCs w:val="28"/>
        </w:rPr>
      </w:pPr>
      <w:r w:rsidRPr="002B7A1B">
        <w:rPr>
          <w:b/>
          <w:sz w:val="28"/>
          <w:szCs w:val="28"/>
        </w:rPr>
        <w:t>Κατασκευή</w:t>
      </w:r>
    </w:p>
    <w:p w:rsidR="00A64F0C" w:rsidRPr="00A64F0C" w:rsidRDefault="00A64F0C" w:rsidP="00A64F0C">
      <w:pPr>
        <w:pStyle w:val="a4"/>
        <w:numPr>
          <w:ilvl w:val="0"/>
          <w:numId w:val="1"/>
        </w:numPr>
        <w:rPr>
          <w:sz w:val="28"/>
          <w:szCs w:val="28"/>
        </w:rPr>
      </w:pPr>
      <w:r w:rsidRPr="00A64F0C">
        <w:rPr>
          <w:sz w:val="28"/>
          <w:szCs w:val="28"/>
        </w:rPr>
        <w:t xml:space="preserve">Ανοίξτε ένα αρχείο </w:t>
      </w:r>
      <w:proofErr w:type="spellStart"/>
      <w:r w:rsidRPr="00A64F0C">
        <w:rPr>
          <w:sz w:val="28"/>
          <w:szCs w:val="28"/>
          <w:lang w:val="en-US"/>
        </w:rPr>
        <w:t>geogebra</w:t>
      </w:r>
      <w:proofErr w:type="spellEnd"/>
      <w:r w:rsidRPr="00A64F0C">
        <w:rPr>
          <w:sz w:val="28"/>
          <w:szCs w:val="28"/>
        </w:rPr>
        <w:t xml:space="preserve"> και επιλέξτε το παράθυρο της Γεωμετρίας, (κλείστε το παράθυρο της Άλγεβρας ) και κλείστε τους άξονες.</w:t>
      </w:r>
    </w:p>
    <w:p w:rsidR="002B7A1B" w:rsidRDefault="00A64F0C" w:rsidP="00A64F0C">
      <w:pPr>
        <w:pStyle w:val="a4"/>
        <w:numPr>
          <w:ilvl w:val="0"/>
          <w:numId w:val="1"/>
        </w:numPr>
        <w:rPr>
          <w:sz w:val="28"/>
          <w:szCs w:val="28"/>
        </w:rPr>
      </w:pPr>
      <w:r>
        <w:rPr>
          <w:sz w:val="28"/>
          <w:szCs w:val="28"/>
        </w:rPr>
        <w:t xml:space="preserve">Επιλέξτε το εργαλείο ευθύγραμμο τμήμα </w:t>
      </w:r>
      <w:r>
        <w:rPr>
          <w:noProof/>
          <w:lang w:eastAsia="el-GR"/>
        </w:rPr>
        <w:drawing>
          <wp:inline distT="0" distB="0" distL="0" distR="0" wp14:anchorId="3323F7A7" wp14:editId="05E098E3">
            <wp:extent cx="466667" cy="409524"/>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6667" cy="409524"/>
                    </a:xfrm>
                    <a:prstGeom prst="rect">
                      <a:avLst/>
                    </a:prstGeom>
                  </pic:spPr>
                </pic:pic>
              </a:graphicData>
            </a:graphic>
          </wp:inline>
        </w:drawing>
      </w:r>
      <w:r>
        <w:rPr>
          <w:sz w:val="28"/>
          <w:szCs w:val="28"/>
        </w:rPr>
        <w:t xml:space="preserve"> και κάντε κλικ σε δυο σημεία στην επιφάνεια εργασίας για να κατασκευάσετε το ΑΒ. Επαναλάβατε την διαδικασία για να κατασκευάσετε τις πλευρές ΑΓ και ΒΓ.</w:t>
      </w:r>
    </w:p>
    <w:p w:rsidR="00A64F0C" w:rsidRPr="00A64F0C" w:rsidRDefault="00A64F0C" w:rsidP="00A64F0C">
      <w:pPr>
        <w:pStyle w:val="a4"/>
        <w:numPr>
          <w:ilvl w:val="0"/>
          <w:numId w:val="1"/>
        </w:numPr>
        <w:rPr>
          <w:sz w:val="28"/>
          <w:szCs w:val="28"/>
        </w:rPr>
      </w:pPr>
      <w:r>
        <w:rPr>
          <w:sz w:val="28"/>
          <w:szCs w:val="28"/>
        </w:rPr>
        <w:lastRenderedPageBreak/>
        <w:t xml:space="preserve">Τώρα θα μετρήσουμε το μήκος των πλευρών του τριγώνου. Επιλέγουμε το εργαλείο απόσταση ή μήκος </w:t>
      </w:r>
      <w:r>
        <w:rPr>
          <w:noProof/>
          <w:lang w:eastAsia="el-GR"/>
        </w:rPr>
        <w:drawing>
          <wp:inline distT="0" distB="0" distL="0" distR="0" wp14:anchorId="26DEA145" wp14:editId="45DDA9DC">
            <wp:extent cx="447619" cy="438095"/>
            <wp:effectExtent l="0" t="0" r="0"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7619" cy="438095"/>
                    </a:xfrm>
                    <a:prstGeom prst="rect">
                      <a:avLst/>
                    </a:prstGeom>
                  </pic:spPr>
                </pic:pic>
              </a:graphicData>
            </a:graphic>
          </wp:inline>
        </w:drawing>
      </w:r>
      <w:r>
        <w:rPr>
          <w:sz w:val="28"/>
          <w:szCs w:val="28"/>
        </w:rPr>
        <w:t xml:space="preserve"> και κάνουμε κλικ στις πλευρές του τριγώνου. Η εικόνα σας θα είναι η παρακάτω:</w:t>
      </w:r>
      <w:r w:rsidRPr="00A64F0C">
        <w:rPr>
          <w:noProof/>
          <w:lang w:eastAsia="el-GR"/>
        </w:rPr>
        <w:t xml:space="preserve"> </w:t>
      </w:r>
    </w:p>
    <w:p w:rsidR="00A64F0C" w:rsidRDefault="00D01C20" w:rsidP="00A64F0C">
      <w:pPr>
        <w:rPr>
          <w:sz w:val="28"/>
          <w:szCs w:val="28"/>
        </w:rPr>
      </w:pPr>
      <w:r>
        <w:rPr>
          <w:noProof/>
          <w:lang w:eastAsia="el-GR"/>
        </w:rPr>
        <w:drawing>
          <wp:anchor distT="0" distB="0" distL="114300" distR="114300" simplePos="0" relativeHeight="251660288" behindDoc="0" locked="0" layoutInCell="1" allowOverlap="1" wp14:anchorId="7BCB9B81" wp14:editId="4D198F63">
            <wp:simplePos x="0" y="0"/>
            <wp:positionH relativeFrom="column">
              <wp:posOffset>1371600</wp:posOffset>
            </wp:positionH>
            <wp:positionV relativeFrom="paragraph">
              <wp:posOffset>73660</wp:posOffset>
            </wp:positionV>
            <wp:extent cx="2724150" cy="2511425"/>
            <wp:effectExtent l="0" t="0" r="0" b="317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24150" cy="2511425"/>
                    </a:xfrm>
                    <a:prstGeom prst="rect">
                      <a:avLst/>
                    </a:prstGeom>
                  </pic:spPr>
                </pic:pic>
              </a:graphicData>
            </a:graphic>
            <wp14:sizeRelH relativeFrom="page">
              <wp14:pctWidth>0</wp14:pctWidth>
            </wp14:sizeRelH>
            <wp14:sizeRelV relativeFrom="page">
              <wp14:pctHeight>0</wp14:pctHeight>
            </wp14:sizeRelV>
          </wp:anchor>
        </w:drawing>
      </w:r>
    </w:p>
    <w:p w:rsidR="00A64F0C" w:rsidRDefault="00A64F0C" w:rsidP="00A64F0C">
      <w:pPr>
        <w:rPr>
          <w:sz w:val="28"/>
          <w:szCs w:val="28"/>
        </w:rPr>
      </w:pPr>
    </w:p>
    <w:p w:rsidR="00A64F0C" w:rsidRDefault="00A64F0C" w:rsidP="00A64F0C">
      <w:pPr>
        <w:rPr>
          <w:sz w:val="28"/>
          <w:szCs w:val="28"/>
        </w:rPr>
      </w:pPr>
    </w:p>
    <w:p w:rsidR="00A64F0C" w:rsidRDefault="00A64F0C" w:rsidP="00A64F0C">
      <w:pPr>
        <w:rPr>
          <w:sz w:val="28"/>
          <w:szCs w:val="28"/>
        </w:rPr>
      </w:pPr>
    </w:p>
    <w:p w:rsidR="00A64F0C" w:rsidRDefault="00A64F0C" w:rsidP="00A64F0C">
      <w:pPr>
        <w:rPr>
          <w:sz w:val="28"/>
          <w:szCs w:val="28"/>
        </w:rPr>
      </w:pPr>
    </w:p>
    <w:p w:rsidR="00A64F0C" w:rsidRDefault="00A64F0C" w:rsidP="00A64F0C">
      <w:pPr>
        <w:rPr>
          <w:sz w:val="28"/>
          <w:szCs w:val="28"/>
        </w:rPr>
      </w:pPr>
    </w:p>
    <w:p w:rsidR="00A64F0C" w:rsidRDefault="00A64F0C" w:rsidP="00A64F0C">
      <w:pPr>
        <w:rPr>
          <w:sz w:val="28"/>
          <w:szCs w:val="28"/>
        </w:rPr>
      </w:pPr>
    </w:p>
    <w:p w:rsidR="00A64F0C" w:rsidRDefault="00DB4FC2" w:rsidP="00A64F0C">
      <w:pPr>
        <w:pStyle w:val="a4"/>
        <w:numPr>
          <w:ilvl w:val="0"/>
          <w:numId w:val="1"/>
        </w:numPr>
        <w:rPr>
          <w:sz w:val="28"/>
          <w:szCs w:val="28"/>
        </w:rPr>
      </w:pPr>
      <w:r>
        <w:rPr>
          <w:sz w:val="28"/>
          <w:szCs w:val="28"/>
        </w:rPr>
        <w:t xml:space="preserve">Επιλέξτε το κουμπί μετακίνησης </w:t>
      </w:r>
      <w:r>
        <w:rPr>
          <w:noProof/>
          <w:lang w:eastAsia="el-GR"/>
        </w:rPr>
        <w:drawing>
          <wp:inline distT="0" distB="0" distL="0" distR="0" wp14:anchorId="6D15C025" wp14:editId="25F04F59">
            <wp:extent cx="457143" cy="419048"/>
            <wp:effectExtent l="0" t="0" r="635"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143" cy="419048"/>
                    </a:xfrm>
                    <a:prstGeom prst="rect">
                      <a:avLst/>
                    </a:prstGeom>
                  </pic:spPr>
                </pic:pic>
              </a:graphicData>
            </a:graphic>
          </wp:inline>
        </w:drawing>
      </w:r>
      <w:r>
        <w:rPr>
          <w:sz w:val="28"/>
          <w:szCs w:val="28"/>
        </w:rPr>
        <w:t xml:space="preserve"> και μετακινείστε τις πλευρές του τριγώνου. Τι παρατηρείτε;</w:t>
      </w:r>
    </w:p>
    <w:p w:rsidR="00D01C20" w:rsidRDefault="00DB4FC2" w:rsidP="00A64F0C">
      <w:pPr>
        <w:pStyle w:val="a4"/>
        <w:numPr>
          <w:ilvl w:val="0"/>
          <w:numId w:val="1"/>
        </w:numPr>
        <w:rPr>
          <w:sz w:val="28"/>
          <w:szCs w:val="28"/>
        </w:rPr>
      </w:pPr>
      <w:r>
        <w:rPr>
          <w:sz w:val="28"/>
          <w:szCs w:val="28"/>
        </w:rPr>
        <w:t xml:space="preserve">Μετράμε τώρα τις γωνίες του τριγώνου. Επιλέγουμε το κουμπί γωνία </w:t>
      </w:r>
      <w:r>
        <w:rPr>
          <w:noProof/>
          <w:lang w:eastAsia="el-GR"/>
        </w:rPr>
        <w:drawing>
          <wp:inline distT="0" distB="0" distL="0" distR="0" wp14:anchorId="698EB3E8" wp14:editId="5AC045D9">
            <wp:extent cx="390476" cy="380952"/>
            <wp:effectExtent l="0" t="0" r="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0476" cy="380952"/>
                    </a:xfrm>
                    <a:prstGeom prst="rect">
                      <a:avLst/>
                    </a:prstGeom>
                  </pic:spPr>
                </pic:pic>
              </a:graphicData>
            </a:graphic>
          </wp:inline>
        </w:drawing>
      </w:r>
      <w:r>
        <w:rPr>
          <w:sz w:val="28"/>
          <w:szCs w:val="28"/>
        </w:rPr>
        <w:t xml:space="preserve">  και κάνουμε κλικ στα σημεία Β, Α, Γ διαδοχικά για να μετρήσουμε την γωνία Α. Επαναλαμβάνουμε το βήμα αυτό για να μετρήσουμε και τις γωνίες Β και Γ.</w:t>
      </w:r>
      <w:r w:rsidR="00D01C20">
        <w:rPr>
          <w:sz w:val="28"/>
          <w:szCs w:val="28"/>
        </w:rPr>
        <w:t xml:space="preserve"> (Επιλέγουμε τα σημεία δεξιόστροφα)</w:t>
      </w:r>
    </w:p>
    <w:p w:rsidR="00DB4FC2" w:rsidRDefault="00D01C20" w:rsidP="00A64F0C">
      <w:pPr>
        <w:pStyle w:val="a4"/>
        <w:numPr>
          <w:ilvl w:val="0"/>
          <w:numId w:val="1"/>
        </w:numPr>
        <w:rPr>
          <w:sz w:val="28"/>
          <w:szCs w:val="28"/>
        </w:rPr>
      </w:pPr>
      <w:r>
        <w:rPr>
          <w:noProof/>
          <w:lang w:eastAsia="el-GR"/>
        </w:rPr>
        <w:drawing>
          <wp:anchor distT="0" distB="0" distL="114300" distR="114300" simplePos="0" relativeHeight="251661312" behindDoc="0" locked="0" layoutInCell="1" allowOverlap="1" wp14:anchorId="4FA81D55" wp14:editId="7F7A1441">
            <wp:simplePos x="0" y="0"/>
            <wp:positionH relativeFrom="column">
              <wp:posOffset>1832610</wp:posOffset>
            </wp:positionH>
            <wp:positionV relativeFrom="paragraph">
              <wp:posOffset>975360</wp:posOffset>
            </wp:positionV>
            <wp:extent cx="3448050" cy="2113915"/>
            <wp:effectExtent l="0" t="0" r="0" b="63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48050" cy="211391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Αν μετακινήσουμε τις κορυφές του τριγώνου μπορεί να παρατηρήσουμε να μετριέται η εξωτερική γωνία του τριγώνου αντί της εσωτερικής όπως φαίνεται στο παρακάτω σχήμα</w:t>
      </w:r>
      <w:r w:rsidR="00DB4FC2">
        <w:rPr>
          <w:sz w:val="28"/>
          <w:szCs w:val="28"/>
        </w:rPr>
        <w:t xml:space="preserve"> </w:t>
      </w:r>
    </w:p>
    <w:p w:rsidR="00D01C20" w:rsidRDefault="00D01C20" w:rsidP="00D01C20">
      <w:pPr>
        <w:rPr>
          <w:sz w:val="28"/>
          <w:szCs w:val="28"/>
        </w:rPr>
      </w:pPr>
    </w:p>
    <w:p w:rsidR="00D01C20" w:rsidRPr="00D01C20" w:rsidRDefault="00D01C20" w:rsidP="00D01C20">
      <w:pPr>
        <w:rPr>
          <w:sz w:val="28"/>
          <w:szCs w:val="28"/>
        </w:rPr>
      </w:pPr>
    </w:p>
    <w:p w:rsidR="00DB4FC2" w:rsidRDefault="00DB4FC2" w:rsidP="00D01C20">
      <w:pPr>
        <w:rPr>
          <w:sz w:val="28"/>
          <w:szCs w:val="28"/>
        </w:rPr>
      </w:pPr>
    </w:p>
    <w:p w:rsidR="00D01C20" w:rsidRDefault="00D01C20" w:rsidP="00D01C20">
      <w:pPr>
        <w:rPr>
          <w:sz w:val="28"/>
          <w:szCs w:val="28"/>
        </w:rPr>
      </w:pPr>
    </w:p>
    <w:p w:rsidR="00D01C20" w:rsidRDefault="00D01C20" w:rsidP="00D01C20">
      <w:pPr>
        <w:rPr>
          <w:sz w:val="28"/>
          <w:szCs w:val="28"/>
        </w:rPr>
      </w:pPr>
    </w:p>
    <w:p w:rsidR="00D01C20" w:rsidRDefault="00D01C20" w:rsidP="00D01C20">
      <w:pPr>
        <w:rPr>
          <w:sz w:val="28"/>
          <w:szCs w:val="28"/>
        </w:rPr>
      </w:pPr>
    </w:p>
    <w:p w:rsidR="00D01C20" w:rsidRPr="00D01C20" w:rsidRDefault="00D01C20" w:rsidP="00D01C20">
      <w:pPr>
        <w:ind w:left="720"/>
        <w:rPr>
          <w:sz w:val="28"/>
          <w:szCs w:val="28"/>
        </w:rPr>
      </w:pPr>
      <w:r w:rsidRPr="00D01C20">
        <w:rPr>
          <w:sz w:val="28"/>
          <w:szCs w:val="28"/>
        </w:rPr>
        <w:lastRenderedPageBreak/>
        <w:t>Στην περίπτωση αυτή κάνουμε δεξί κλικ στη γωνία και από το πτυσσόμενο παράθυρο επιλέγουμε ιδιότητες για να ανοίξει το παράθυρο επιλογών.</w:t>
      </w:r>
    </w:p>
    <w:p w:rsidR="00D01C20" w:rsidRPr="00E67C1C" w:rsidRDefault="002450BC" w:rsidP="00D01C20">
      <w:pPr>
        <w:pStyle w:val="a4"/>
        <w:numPr>
          <w:ilvl w:val="0"/>
          <w:numId w:val="1"/>
        </w:numPr>
        <w:rPr>
          <w:sz w:val="28"/>
          <w:szCs w:val="28"/>
        </w:rPr>
      </w:pPr>
      <w:r>
        <w:rPr>
          <w:noProof/>
          <w:lang w:eastAsia="el-GR"/>
        </w:rPr>
        <w:drawing>
          <wp:anchor distT="0" distB="0" distL="114300" distR="114300" simplePos="0" relativeHeight="251662336" behindDoc="0" locked="0" layoutInCell="1" allowOverlap="1" wp14:anchorId="42407E11" wp14:editId="3F312F63">
            <wp:simplePos x="0" y="0"/>
            <wp:positionH relativeFrom="column">
              <wp:posOffset>2204085</wp:posOffset>
            </wp:positionH>
            <wp:positionV relativeFrom="paragraph">
              <wp:posOffset>564515</wp:posOffset>
            </wp:positionV>
            <wp:extent cx="3790950" cy="2448560"/>
            <wp:effectExtent l="0" t="0" r="0" b="889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790950" cy="244856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Στο παράθυρο επιλογών επιλέγουμε βασικά όπως δείχνει η παρακάτω εικόνα</w:t>
      </w:r>
      <w:r w:rsidRPr="002450BC">
        <w:rPr>
          <w:noProof/>
          <w:lang w:eastAsia="el-GR"/>
        </w:rPr>
        <w:t xml:space="preserve"> </w:t>
      </w:r>
    </w:p>
    <w:p w:rsidR="00E67C1C" w:rsidRDefault="00E67C1C" w:rsidP="00E67C1C">
      <w:pPr>
        <w:rPr>
          <w:sz w:val="28"/>
          <w:szCs w:val="28"/>
        </w:rPr>
      </w:pPr>
    </w:p>
    <w:p w:rsidR="00E67C1C" w:rsidRDefault="00E67C1C" w:rsidP="00E67C1C">
      <w:pPr>
        <w:rPr>
          <w:sz w:val="28"/>
          <w:szCs w:val="28"/>
        </w:rPr>
      </w:pPr>
    </w:p>
    <w:p w:rsidR="00E67C1C" w:rsidRDefault="00E67C1C" w:rsidP="00E67C1C">
      <w:pPr>
        <w:rPr>
          <w:sz w:val="28"/>
          <w:szCs w:val="28"/>
        </w:rPr>
      </w:pPr>
    </w:p>
    <w:p w:rsidR="00E67C1C" w:rsidRDefault="00E67C1C" w:rsidP="00E67C1C">
      <w:pPr>
        <w:rPr>
          <w:sz w:val="28"/>
          <w:szCs w:val="28"/>
        </w:rPr>
      </w:pPr>
    </w:p>
    <w:p w:rsidR="00E67C1C" w:rsidRDefault="00E67C1C" w:rsidP="00E67C1C">
      <w:pPr>
        <w:rPr>
          <w:sz w:val="28"/>
          <w:szCs w:val="28"/>
        </w:rPr>
      </w:pPr>
    </w:p>
    <w:p w:rsidR="00E67C1C" w:rsidRDefault="00E67C1C" w:rsidP="00E67C1C">
      <w:pPr>
        <w:rPr>
          <w:sz w:val="28"/>
          <w:szCs w:val="28"/>
        </w:rPr>
      </w:pPr>
    </w:p>
    <w:p w:rsidR="00E67C1C" w:rsidRDefault="00E67C1C" w:rsidP="00E67C1C">
      <w:pPr>
        <w:rPr>
          <w:sz w:val="28"/>
          <w:szCs w:val="28"/>
        </w:rPr>
      </w:pPr>
    </w:p>
    <w:p w:rsidR="00E67C1C" w:rsidRDefault="00E67C1C" w:rsidP="00386112">
      <w:pPr>
        <w:ind w:left="644"/>
        <w:rPr>
          <w:sz w:val="28"/>
          <w:szCs w:val="28"/>
        </w:rPr>
      </w:pPr>
      <w:r>
        <w:rPr>
          <w:sz w:val="28"/>
          <w:szCs w:val="28"/>
        </w:rPr>
        <w:t>Στη συνέχεια στο κουτί &lt;Γωνία Μεταξύ&gt; κλικ στο βελάκι δεξιά και  επιλέγουμε 0</w:t>
      </w:r>
      <w:r w:rsidRPr="00E67C1C">
        <w:rPr>
          <w:sz w:val="28"/>
          <w:szCs w:val="28"/>
          <w:vertAlign w:val="superscript"/>
        </w:rPr>
        <w:t>ο</w:t>
      </w:r>
      <w:r>
        <w:rPr>
          <w:sz w:val="28"/>
          <w:szCs w:val="28"/>
        </w:rPr>
        <w:t xml:space="preserve">   και 180</w:t>
      </w:r>
      <w:r w:rsidRPr="00E67C1C">
        <w:rPr>
          <w:sz w:val="28"/>
          <w:szCs w:val="28"/>
          <w:vertAlign w:val="superscript"/>
        </w:rPr>
        <w:t>ο</w:t>
      </w:r>
      <w:r>
        <w:rPr>
          <w:sz w:val="28"/>
          <w:szCs w:val="28"/>
        </w:rPr>
        <w:t xml:space="preserve">  .</w:t>
      </w:r>
      <w:r w:rsidR="00F46F7E">
        <w:rPr>
          <w:sz w:val="28"/>
          <w:szCs w:val="28"/>
        </w:rPr>
        <w:t xml:space="preserve"> Τέλος κλείνουμε το παράθυρο.</w:t>
      </w:r>
    </w:p>
    <w:p w:rsidR="00E67C1C" w:rsidRDefault="00E67C1C" w:rsidP="00E67C1C">
      <w:pPr>
        <w:pStyle w:val="a4"/>
        <w:numPr>
          <w:ilvl w:val="0"/>
          <w:numId w:val="1"/>
        </w:numPr>
        <w:rPr>
          <w:sz w:val="28"/>
          <w:szCs w:val="28"/>
        </w:rPr>
      </w:pPr>
      <w:r>
        <w:rPr>
          <w:sz w:val="28"/>
          <w:szCs w:val="28"/>
        </w:rPr>
        <w:t>Αλλάζουμε τώρα το χρώμα των γωνιών. Για να γίνει αυτό επιλέγουμε την γωνία και κάνουμε δεξί κλικ. Επιλέγουμε ιδιότητες και από το παράθυρο επιλογών κάνουμε κλικ στο χρώμα. Από την παλέτα χρωμάτων επιλέγουμε το χρώμα που θέλουμε κάνοντας κλικ πάνω του.</w:t>
      </w:r>
    </w:p>
    <w:p w:rsidR="00E67C1C" w:rsidRPr="00E67C1C" w:rsidRDefault="00E67C1C" w:rsidP="00E67C1C">
      <w:pPr>
        <w:pStyle w:val="a4"/>
        <w:rPr>
          <w:sz w:val="28"/>
          <w:szCs w:val="28"/>
        </w:rPr>
      </w:pPr>
      <w:r>
        <w:rPr>
          <w:sz w:val="28"/>
          <w:szCs w:val="28"/>
        </w:rPr>
        <w:t>Επιλέξτε και τις άλλες γωνίες και αλλάξτε το χρώμα τους ακλουθώντας την παραπάνω διαδικασία.</w:t>
      </w:r>
    </w:p>
    <w:p w:rsidR="00E67C1C" w:rsidRPr="00E67C1C" w:rsidRDefault="00E67C1C" w:rsidP="00E67C1C">
      <w:pPr>
        <w:pStyle w:val="a4"/>
        <w:numPr>
          <w:ilvl w:val="0"/>
          <w:numId w:val="1"/>
        </w:numPr>
        <w:rPr>
          <w:sz w:val="28"/>
          <w:szCs w:val="28"/>
        </w:rPr>
      </w:pPr>
      <w:r>
        <w:rPr>
          <w:sz w:val="28"/>
          <w:szCs w:val="28"/>
        </w:rPr>
        <w:t xml:space="preserve"> Θα αλλάξουμε στη συνέχεια το πάχος της γραμμής των πλευρών του τριγώνου. Για να γίνει αυτό κάνουμε δεξί κλικ σε μια πλευρά και επιλέγουμε ιδιότητες από το πτυσσόμενο μενού. Στη συνέχεια από το παράθυρο επιλογών επιλέγουμε </w:t>
      </w:r>
      <w:r w:rsidR="00F46F7E">
        <w:rPr>
          <w:sz w:val="28"/>
          <w:szCs w:val="28"/>
        </w:rPr>
        <w:t>Στυλ όπως δείχνει η εικόνα που ακολουθεί.</w:t>
      </w:r>
    </w:p>
    <w:p w:rsidR="00F46F7E" w:rsidRDefault="00F46F7E" w:rsidP="00E67C1C">
      <w:pPr>
        <w:rPr>
          <w:sz w:val="28"/>
          <w:szCs w:val="28"/>
        </w:rPr>
      </w:pPr>
      <w:r>
        <w:rPr>
          <w:noProof/>
          <w:lang w:eastAsia="el-GR"/>
        </w:rPr>
        <w:drawing>
          <wp:anchor distT="0" distB="0" distL="114300" distR="114300" simplePos="0" relativeHeight="251663360" behindDoc="0" locked="0" layoutInCell="1" allowOverlap="1" wp14:anchorId="4892156E" wp14:editId="274CEF9C">
            <wp:simplePos x="0" y="0"/>
            <wp:positionH relativeFrom="column">
              <wp:posOffset>1823085</wp:posOffset>
            </wp:positionH>
            <wp:positionV relativeFrom="paragraph">
              <wp:posOffset>68580</wp:posOffset>
            </wp:positionV>
            <wp:extent cx="4171315" cy="1837690"/>
            <wp:effectExtent l="0" t="0" r="635"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171315" cy="1837690"/>
                    </a:xfrm>
                    <a:prstGeom prst="rect">
                      <a:avLst/>
                    </a:prstGeom>
                  </pic:spPr>
                </pic:pic>
              </a:graphicData>
            </a:graphic>
            <wp14:sizeRelH relativeFrom="page">
              <wp14:pctWidth>0</wp14:pctWidth>
            </wp14:sizeRelH>
            <wp14:sizeRelV relativeFrom="page">
              <wp14:pctHeight>0</wp14:pctHeight>
            </wp14:sizeRelV>
          </wp:anchor>
        </w:drawing>
      </w:r>
    </w:p>
    <w:p w:rsidR="00F46F7E" w:rsidRDefault="00F46F7E" w:rsidP="00E67C1C">
      <w:pPr>
        <w:rPr>
          <w:sz w:val="28"/>
          <w:szCs w:val="28"/>
        </w:rPr>
      </w:pPr>
    </w:p>
    <w:p w:rsidR="00E67C1C" w:rsidRDefault="00E67C1C" w:rsidP="00E67C1C">
      <w:pPr>
        <w:rPr>
          <w:sz w:val="28"/>
          <w:szCs w:val="28"/>
        </w:rPr>
      </w:pPr>
    </w:p>
    <w:p w:rsidR="00F46F7E" w:rsidRDefault="00F46F7E" w:rsidP="00E67C1C">
      <w:pPr>
        <w:rPr>
          <w:sz w:val="28"/>
          <w:szCs w:val="28"/>
        </w:rPr>
      </w:pPr>
    </w:p>
    <w:p w:rsidR="00F46F7E" w:rsidRDefault="00F46F7E" w:rsidP="00E67C1C">
      <w:pPr>
        <w:rPr>
          <w:sz w:val="28"/>
          <w:szCs w:val="28"/>
        </w:rPr>
      </w:pPr>
    </w:p>
    <w:p w:rsidR="00F46F7E" w:rsidRPr="00E67C1C" w:rsidRDefault="00F46F7E" w:rsidP="00386112">
      <w:pPr>
        <w:ind w:left="644"/>
        <w:rPr>
          <w:sz w:val="28"/>
          <w:szCs w:val="28"/>
        </w:rPr>
      </w:pPr>
      <w:r>
        <w:rPr>
          <w:sz w:val="28"/>
          <w:szCs w:val="28"/>
        </w:rPr>
        <w:lastRenderedPageBreak/>
        <w:t>Μετακινούμε τον δείκτη στο 5 και κάνουμε το ίδιο για όλες τις πλευρές. Τέλος κλείνουμε το παράθυρο.</w:t>
      </w:r>
    </w:p>
    <w:p w:rsidR="00E67C1C" w:rsidRDefault="00F46F7E" w:rsidP="00D01C20">
      <w:pPr>
        <w:pStyle w:val="a4"/>
        <w:numPr>
          <w:ilvl w:val="0"/>
          <w:numId w:val="1"/>
        </w:numPr>
        <w:rPr>
          <w:sz w:val="28"/>
          <w:szCs w:val="28"/>
        </w:rPr>
      </w:pPr>
      <w:r>
        <w:rPr>
          <w:sz w:val="28"/>
          <w:szCs w:val="28"/>
        </w:rPr>
        <w:t>Επιλέγουμε τώρα το εργαλείο μετακίνηση και μετακινούμε τις κορυφές του τριγώνου. Παρατηρείστε τα μέτρα των γωνιών και των πλευρών του τριγώνου. Ποιο είναι το συμπέρασμα σας;</w:t>
      </w:r>
    </w:p>
    <w:p w:rsidR="009E7C2D" w:rsidRPr="00D80EB7" w:rsidRDefault="009E7C2D" w:rsidP="009E7C2D">
      <w:pPr>
        <w:pStyle w:val="a4"/>
        <w:numPr>
          <w:ilvl w:val="0"/>
          <w:numId w:val="1"/>
        </w:numPr>
        <w:rPr>
          <w:b/>
          <w:sz w:val="28"/>
          <w:szCs w:val="28"/>
          <w:u w:val="single"/>
        </w:rPr>
      </w:pPr>
      <w:r w:rsidRPr="00D80EB7">
        <w:rPr>
          <w:sz w:val="28"/>
          <w:szCs w:val="28"/>
        </w:rPr>
        <w:t>Κάντε αποθήκευση του αρχείου σας με το όνομα: &lt;</w:t>
      </w:r>
      <w:r>
        <w:rPr>
          <w:sz w:val="28"/>
          <w:szCs w:val="28"/>
        </w:rPr>
        <w:t>Μάθημα</w:t>
      </w:r>
      <w:r w:rsidRPr="00D80EB7">
        <w:rPr>
          <w:sz w:val="28"/>
          <w:szCs w:val="28"/>
        </w:rPr>
        <w:t xml:space="preserve"> </w:t>
      </w:r>
      <w:r>
        <w:rPr>
          <w:sz w:val="28"/>
          <w:szCs w:val="28"/>
        </w:rPr>
        <w:t>4</w:t>
      </w:r>
      <w:r w:rsidRPr="00D80EB7">
        <w:rPr>
          <w:sz w:val="28"/>
          <w:szCs w:val="28"/>
        </w:rPr>
        <w:t xml:space="preserve">  -  το όνομά σας&gt;</w:t>
      </w:r>
    </w:p>
    <w:p w:rsidR="009E7C2D" w:rsidRDefault="009E7C2D" w:rsidP="009E7C2D">
      <w:pPr>
        <w:pStyle w:val="a4"/>
        <w:rPr>
          <w:sz w:val="28"/>
          <w:szCs w:val="28"/>
        </w:rPr>
      </w:pPr>
    </w:p>
    <w:p w:rsidR="009E7C2D" w:rsidRDefault="009E7C2D" w:rsidP="009E7C2D">
      <w:pPr>
        <w:pStyle w:val="a4"/>
        <w:ind w:left="644"/>
        <w:rPr>
          <w:sz w:val="28"/>
          <w:szCs w:val="28"/>
        </w:rPr>
      </w:pPr>
    </w:p>
    <w:p w:rsidR="003F22DE" w:rsidRDefault="003F22DE" w:rsidP="009E7C2D">
      <w:pPr>
        <w:pStyle w:val="a4"/>
        <w:ind w:left="644"/>
        <w:rPr>
          <w:sz w:val="28"/>
          <w:szCs w:val="28"/>
        </w:rPr>
      </w:pPr>
    </w:p>
    <w:p w:rsidR="003F22DE" w:rsidRDefault="003F22DE" w:rsidP="009E7C2D">
      <w:pPr>
        <w:pStyle w:val="a4"/>
        <w:ind w:left="644"/>
        <w:rPr>
          <w:b/>
          <w:sz w:val="28"/>
          <w:szCs w:val="28"/>
        </w:rPr>
      </w:pPr>
      <w:r w:rsidRPr="003F22DE">
        <w:rPr>
          <w:b/>
          <w:sz w:val="28"/>
          <w:szCs w:val="28"/>
        </w:rPr>
        <w:t>ΑΠΑΝΤΗΣΤΕ στις ΕΡΩΤΗΣΕΙΣ</w:t>
      </w:r>
    </w:p>
    <w:p w:rsidR="003F22DE" w:rsidRPr="003F22DE" w:rsidRDefault="003F22DE" w:rsidP="009E7C2D">
      <w:pPr>
        <w:pStyle w:val="a4"/>
        <w:ind w:left="644"/>
        <w:rPr>
          <w:b/>
          <w:sz w:val="28"/>
          <w:szCs w:val="28"/>
        </w:rPr>
      </w:pPr>
    </w:p>
    <w:p w:rsidR="003F22DE" w:rsidRDefault="003F22DE" w:rsidP="003F22DE">
      <w:pPr>
        <w:pStyle w:val="a4"/>
        <w:numPr>
          <w:ilvl w:val="0"/>
          <w:numId w:val="4"/>
        </w:numPr>
        <w:rPr>
          <w:sz w:val="28"/>
          <w:szCs w:val="28"/>
        </w:rPr>
      </w:pPr>
      <w:r>
        <w:rPr>
          <w:sz w:val="28"/>
          <w:szCs w:val="28"/>
        </w:rPr>
        <w:t>Ποια είναι η μεγαλύτερη πλευρά σε ένα ορθογώνιο τρίγωνο;</w:t>
      </w:r>
    </w:p>
    <w:p w:rsidR="003F22DE" w:rsidRDefault="003F22DE" w:rsidP="003F22DE">
      <w:pPr>
        <w:pStyle w:val="a4"/>
        <w:numPr>
          <w:ilvl w:val="0"/>
          <w:numId w:val="4"/>
        </w:numPr>
        <w:rPr>
          <w:sz w:val="28"/>
          <w:szCs w:val="28"/>
        </w:rPr>
      </w:pPr>
      <w:r>
        <w:rPr>
          <w:sz w:val="28"/>
          <w:szCs w:val="28"/>
        </w:rPr>
        <w:t>Ποια είναι η μεγαλύτερη πλευρά σε ένα αμβλυγώνιο τρίγωνο;</w:t>
      </w:r>
    </w:p>
    <w:p w:rsidR="003F22DE" w:rsidRDefault="003F22DE" w:rsidP="003F22DE">
      <w:pPr>
        <w:pStyle w:val="a4"/>
        <w:numPr>
          <w:ilvl w:val="0"/>
          <w:numId w:val="4"/>
        </w:numPr>
        <w:rPr>
          <w:sz w:val="28"/>
          <w:szCs w:val="28"/>
        </w:rPr>
      </w:pPr>
      <w:r>
        <w:rPr>
          <w:sz w:val="28"/>
          <w:szCs w:val="28"/>
        </w:rPr>
        <w:t>Σε ένα τρίγωνο η γωνία Α=85</w:t>
      </w:r>
      <w:r w:rsidRPr="003F22DE">
        <w:rPr>
          <w:sz w:val="28"/>
          <w:szCs w:val="28"/>
          <w:vertAlign w:val="superscript"/>
        </w:rPr>
        <w:t>ο</w:t>
      </w:r>
      <w:r>
        <w:rPr>
          <w:sz w:val="28"/>
          <w:szCs w:val="28"/>
        </w:rPr>
        <w:t xml:space="preserve"> και η γωνία Β=70</w:t>
      </w:r>
      <w:r w:rsidRPr="003F22DE">
        <w:rPr>
          <w:sz w:val="28"/>
          <w:szCs w:val="28"/>
          <w:vertAlign w:val="superscript"/>
        </w:rPr>
        <w:t>Ο</w:t>
      </w:r>
      <w:r>
        <w:rPr>
          <w:sz w:val="28"/>
          <w:szCs w:val="28"/>
        </w:rPr>
        <w:t xml:space="preserve"> . Ποια είναι η μεγαλύτερη πλευρά του;</w:t>
      </w:r>
    </w:p>
    <w:p w:rsidR="00084163" w:rsidRPr="00D01C20" w:rsidRDefault="00084163" w:rsidP="003F22DE">
      <w:pPr>
        <w:pStyle w:val="a4"/>
        <w:numPr>
          <w:ilvl w:val="0"/>
          <w:numId w:val="4"/>
        </w:numPr>
        <w:rPr>
          <w:sz w:val="28"/>
          <w:szCs w:val="28"/>
        </w:rPr>
      </w:pPr>
      <w:r>
        <w:rPr>
          <w:sz w:val="28"/>
          <w:szCs w:val="28"/>
        </w:rPr>
        <w:t>Σε ένα τρίγωνο η πλευρά ΑΒ=8 μέτρα, η ΑΓ=5 μέτρα και η ΒΓ=4 μέτρα. Ποια είναι η μικρότερη γωνία του;</w:t>
      </w:r>
      <w:bookmarkStart w:id="0" w:name="_GoBack"/>
      <w:bookmarkEnd w:id="0"/>
    </w:p>
    <w:sectPr w:rsidR="00084163" w:rsidRPr="00D01C20" w:rsidSect="00386112">
      <w:pgSz w:w="11906" w:h="16838"/>
      <w:pgMar w:top="1440" w:right="1133"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6D7"/>
    <w:multiLevelType w:val="hybridMultilevel"/>
    <w:tmpl w:val="A63270C0"/>
    <w:lvl w:ilvl="0" w:tplc="0408000F">
      <w:start w:val="1"/>
      <w:numFmt w:val="decimal"/>
      <w:lvlText w:val="%1."/>
      <w:lvlJc w:val="left"/>
      <w:pPr>
        <w:ind w:left="1364" w:hanging="360"/>
      </w:p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1">
    <w:nsid w:val="0AEE0F08"/>
    <w:multiLevelType w:val="hybridMultilevel"/>
    <w:tmpl w:val="BCA0FA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377CD9"/>
    <w:multiLevelType w:val="hybridMultilevel"/>
    <w:tmpl w:val="9EB2B5EA"/>
    <w:lvl w:ilvl="0" w:tplc="4F96B9D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2D3D3B"/>
    <w:multiLevelType w:val="hybridMultilevel"/>
    <w:tmpl w:val="63ECAE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CF"/>
    <w:rsid w:val="00084163"/>
    <w:rsid w:val="002450BC"/>
    <w:rsid w:val="002B7A1B"/>
    <w:rsid w:val="00386112"/>
    <w:rsid w:val="003F22DE"/>
    <w:rsid w:val="009E7C2D"/>
    <w:rsid w:val="00A64F0C"/>
    <w:rsid w:val="00B92FCF"/>
    <w:rsid w:val="00D01C20"/>
    <w:rsid w:val="00D0318A"/>
    <w:rsid w:val="00DA0549"/>
    <w:rsid w:val="00DB4FC2"/>
    <w:rsid w:val="00E101E2"/>
    <w:rsid w:val="00E67C1C"/>
    <w:rsid w:val="00F46F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31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318A"/>
    <w:rPr>
      <w:rFonts w:ascii="Tahoma" w:hAnsi="Tahoma" w:cs="Tahoma"/>
      <w:sz w:val="16"/>
      <w:szCs w:val="16"/>
    </w:rPr>
  </w:style>
  <w:style w:type="paragraph" w:styleId="a4">
    <w:name w:val="List Paragraph"/>
    <w:basedOn w:val="a"/>
    <w:uiPriority w:val="34"/>
    <w:qFormat/>
    <w:rsid w:val="00A64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31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318A"/>
    <w:rPr>
      <w:rFonts w:ascii="Tahoma" w:hAnsi="Tahoma" w:cs="Tahoma"/>
      <w:sz w:val="16"/>
      <w:szCs w:val="16"/>
    </w:rPr>
  </w:style>
  <w:style w:type="paragraph" w:styleId="a4">
    <w:name w:val="List Paragraph"/>
    <w:basedOn w:val="a"/>
    <w:uiPriority w:val="34"/>
    <w:qFormat/>
    <w:rsid w:val="00A6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595</Words>
  <Characters>3216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2014-01-20T20:49:00Z</dcterms:created>
  <dcterms:modified xsi:type="dcterms:W3CDTF">2014-01-22T22:14:00Z</dcterms:modified>
</cp:coreProperties>
</file>